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27" w:type="dxa"/>
          <w:right w:w="0" w:type="dxa"/>
        </w:tblCellMar>
        <w:tblLook w:val="04A0"/>
      </w:tblPr>
      <w:tblGrid>
        <w:gridCol w:w="3787"/>
        <w:gridCol w:w="5658"/>
      </w:tblGrid>
      <w:tr w:rsidR="00976C19" w:rsidRPr="00976C19" w:rsidTr="00976C19">
        <w:trPr>
          <w:tblHeader/>
          <w:tblCellSpacing w:w="15" w:type="dxa"/>
        </w:trPr>
        <w:tc>
          <w:tcPr>
            <w:tcW w:w="19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2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976C19" w:rsidRPr="00976C19" w:rsidTr="00976C19">
        <w:trPr>
          <w:tblHeader/>
          <w:tblCellSpacing w:w="15" w:type="dxa"/>
        </w:trPr>
        <w:tc>
          <w:tcPr>
            <w:tcW w:w="0" w:type="auto"/>
            <w:gridSpan w:val="2"/>
            <w:tcMar>
              <w:top w:w="27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7"/>
                <w:szCs w:val="27"/>
                <w:lang w:eastAsia="ru-RU"/>
              </w:rPr>
            </w:pPr>
            <w:r w:rsidRPr="00976C19">
              <w:rPr>
                <w:rFonts w:ascii="Arial" w:eastAsia="Times New Roman" w:hAnsi="Arial" w:cs="Arial"/>
                <w:b/>
                <w:bCs/>
                <w:color w:val="625F5F"/>
                <w:sz w:val="27"/>
                <w:szCs w:val="27"/>
                <w:lang w:eastAsia="ru-RU"/>
              </w:rPr>
              <w:t xml:space="preserve">Извещение о проведении закупки 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272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(в редакции № 1 от 30.01.2017</w:t>
            </w:r>
            <w:proofErr w:type="gramStart"/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31704727024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Уборка и содержание административных и служебных помещений, а также прилегающих территорий Тверского областного бизнес – инкубатора, находящегося по адресу: </w:t>
            </w:r>
            <w:proofErr w:type="gramStart"/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г</w:t>
            </w:r>
            <w:proofErr w:type="gramEnd"/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. Тверь, проспект 50 лет Октября, дом 43 и Тверского областного IT бизнес – инкубатора, находящегося по адресу: г. Тверь, Университетский переулок, дом 9а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ЕСТП: Запрос предложений в электронной форме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«Универсальная электронная торговая площадка ESTP.RU»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http://estp.ru/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</w:pP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государственное автономное учреждение "Тверской областной бизнес-инкубатор"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170040, Тверская, Тверь, 50 лет Октября, дом 43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170040, Российская Федерация, Тверская область, город Тверь, проспект 50 лет Октября, дом 43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</w:pP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proofErr w:type="spellStart"/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Кизимов</w:t>
            </w:r>
            <w:proofErr w:type="spellEnd"/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Григорий 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info@binktver.ru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(4822) 790282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</w:pP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  <w:t>Лот №1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План закупки № 2170223768, позиция плана 4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Уборка и содержание административных и служебных помещений, а также прилегающих территорий Тверского областного бизнес – инкубатора, находящегося по адресу: </w:t>
            </w:r>
            <w:proofErr w:type="gramStart"/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г</w:t>
            </w:r>
            <w:proofErr w:type="gramEnd"/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. Тверь, проспект 50 лет Октября, дом 43 и Тверского областного IT бизнес – инкубатора, находящегося по адресу: г. Тверь, Университетский переулок, дом 9а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660 000.00 Российский рубль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"/>
              <w:gridCol w:w="2098"/>
              <w:gridCol w:w="2235"/>
              <w:gridCol w:w="1686"/>
              <w:gridCol w:w="1289"/>
              <w:gridCol w:w="1798"/>
            </w:tblGrid>
            <w:tr w:rsidR="00976C19" w:rsidRPr="00976C1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976C19" w:rsidRPr="00976C19" w:rsidRDefault="00976C19" w:rsidP="00976C19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976C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976C19" w:rsidRPr="00976C19" w:rsidRDefault="00976C19" w:rsidP="00976C19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976C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ОКПД</w:t>
                  </w:r>
                  <w:proofErr w:type="gramStart"/>
                  <w:r w:rsidRPr="00976C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976C19" w:rsidRPr="00976C19" w:rsidRDefault="00976C19" w:rsidP="00976C19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976C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  <w:proofErr w:type="gramStart"/>
                  <w:r w:rsidRPr="00976C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976C19" w:rsidRPr="00976C19" w:rsidRDefault="00976C19" w:rsidP="00976C19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976C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976C19" w:rsidRPr="00976C19" w:rsidRDefault="00976C19" w:rsidP="00976C19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976C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976C19" w:rsidRPr="00976C19" w:rsidRDefault="00976C19" w:rsidP="00976C19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976C1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76C19" w:rsidRPr="00976C1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976C19" w:rsidRPr="00976C19" w:rsidRDefault="00976C19" w:rsidP="00976C19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976C19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976C19" w:rsidRPr="00976C19" w:rsidRDefault="00976C19" w:rsidP="00976C19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976C19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81.21.10 Услуги по общей уборке зданий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976C19" w:rsidRPr="00976C19" w:rsidRDefault="00976C19" w:rsidP="00976C19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976C19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81.21 Деятельность по общей уборке зданий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976C19" w:rsidRPr="00976C19" w:rsidRDefault="00976C19" w:rsidP="00976C19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976C19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Квадратный метр общей площади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976C19" w:rsidRPr="00976C19" w:rsidRDefault="00976C19" w:rsidP="00976C19">
                  <w:pPr>
                    <w:spacing w:after="0"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976C19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2 942.70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7" w:type="dxa"/>
                    <w:left w:w="27" w:type="dxa"/>
                    <w:bottom w:w="27" w:type="dxa"/>
                    <w:right w:w="27" w:type="dxa"/>
                  </w:tcMar>
                  <w:vAlign w:val="center"/>
                  <w:hideMark/>
                </w:tcPr>
                <w:p w:rsidR="00976C19" w:rsidRPr="00976C19" w:rsidRDefault="00976C19" w:rsidP="00976C19">
                  <w:pPr>
                    <w:spacing w:after="0"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C19" w:rsidRPr="00976C19" w:rsidRDefault="00976C19" w:rsidP="0097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Тверь, Согласно техническому заданию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</w:pP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  <w:t>Требования к участникам закупки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76C19" w:rsidRPr="00976C19" w:rsidRDefault="00976C19" w:rsidP="0097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</w:pP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 31.01.2017 по 03.02.2017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http://estp.ru, http://zakupki.gov.ru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В электронной форме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proofErr w:type="spellStart"/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www.zakupki.gov.ru</w:t>
            </w:r>
            <w:proofErr w:type="spellEnd"/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</w:pP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0.00 Российский рубль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 xml:space="preserve">Срок и порядок внесения платы за </w:t>
            </w: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lastRenderedPageBreak/>
              <w:t>документацию:</w:t>
            </w:r>
          </w:p>
        </w:tc>
        <w:tc>
          <w:tcPr>
            <w:tcW w:w="0" w:type="auto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lastRenderedPageBreak/>
              <w:t>нет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</w:pP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  <w:t>Информация о порядке проведения закупки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03.02.2017 12:59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  <w:t>Рассмотрение заявок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03.02.2017 13:00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http://estp.ru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b/>
                <w:bCs/>
                <w:color w:val="625F5F"/>
                <w:sz w:val="16"/>
                <w:szCs w:val="16"/>
                <w:lang w:eastAsia="ru-RU"/>
              </w:rPr>
              <w:t>Проведение закупки в электронной форме</w:t>
            </w:r>
          </w:p>
        </w:tc>
      </w:tr>
      <w:tr w:rsidR="00976C19" w:rsidRPr="00976C19" w:rsidTr="00976C19">
        <w:trPr>
          <w:tblCellSpacing w:w="15" w:type="dxa"/>
        </w:trPr>
        <w:tc>
          <w:tcPr>
            <w:tcW w:w="0" w:type="auto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i/>
                <w:iCs/>
                <w:color w:val="625F5F"/>
                <w:sz w:val="16"/>
                <w:szCs w:val="16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76C19" w:rsidRPr="00976C19" w:rsidRDefault="00976C19" w:rsidP="00976C19">
            <w:pPr>
              <w:spacing w:after="0"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976C19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06.02.2017 13:00</w:t>
            </w:r>
          </w:p>
        </w:tc>
      </w:tr>
    </w:tbl>
    <w:p w:rsidR="001C3881" w:rsidRDefault="001C3881"/>
    <w:sectPr w:rsidR="001C3881" w:rsidSect="001C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147"/>
    <w:multiLevelType w:val="multilevel"/>
    <w:tmpl w:val="0BF8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6C19"/>
    <w:rsid w:val="001A549A"/>
    <w:rsid w:val="001C3881"/>
    <w:rsid w:val="009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C19"/>
    <w:rPr>
      <w:color w:val="0060A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2017-02-01T06:24:00Z</dcterms:created>
  <dcterms:modified xsi:type="dcterms:W3CDTF">2017-02-01T06:26:00Z</dcterms:modified>
</cp:coreProperties>
</file>